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both"/>
        <w:rPr/>
      </w:pPr>
      <w:bookmarkStart w:colFirst="0" w:colLast="0" w:name="_vdzlw1pjbdar" w:id="0"/>
      <w:bookmarkEnd w:id="0"/>
      <w:r w:rsidDel="00000000" w:rsidR="00000000" w:rsidRPr="00000000">
        <w:rPr>
          <w:rtl w:val="0"/>
        </w:rPr>
        <w:t xml:space="preserve">Chuvas excessivas</w:t>
      </w:r>
    </w:p>
    <w:p w:rsidR="00000000" w:rsidDel="00000000" w:rsidP="00000000" w:rsidRDefault="00000000" w:rsidRPr="00000000" w14:paraId="00000002">
      <w:pPr>
        <w:pStyle w:val="Subtitle"/>
        <w:jc w:val="both"/>
        <w:rPr/>
      </w:pPr>
      <w:bookmarkStart w:colFirst="0" w:colLast="0" w:name="_569b8hgxjtaz" w:id="1"/>
      <w:bookmarkEnd w:id="1"/>
      <w:r w:rsidDel="00000000" w:rsidR="00000000" w:rsidRPr="00000000">
        <w:rPr>
          <w:rtl w:val="0"/>
        </w:rPr>
        <w:t xml:space="preserve">Saiba como agir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Nos períodos em que os índices de chuvas aumentam, as ocorrências de enchentes e inundações se repetem. Como consequência desses fatores, ruas e casas ficam inundadas, fazendo com que famílias que residem em áreas naturalmente sujeitas aos processos hidrológicos fiquem desabrigadas, acarretando em prejuízos econômicos e sociais aos atingidos. Apesar dos esforços da Prefeitura e de todos os serviços de prevenção, como limpeza de bueiros, córregos e piscinões, Operações Cata-Bagulho entre outros, nos períodos em que as chuvas são intensas e prolongadas ruas e casas são tomadas pelas águas. Entretanto, o tamanho da tragédia pode ser menor se as recomendações da Defesa Civil forem adotadas.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Cuidados antes da enchente: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1. Moradores de regiões propensas a inundações devem manter-se informados sobre as condições meteorológicas;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2. Ao primeiro sinal de chuva forte, coloque os móveis, eletrodomésticos e demais objetos em lugares altos;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3. Estabeleça um local seguro onde você, sua família e os animais de estimação possam se alojar;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4. Evite construir em cima e embaixo de barrancos que possam deslizar, carregando sua casa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5. Coloque documentos e objetos de valor em sacos plásticos bem fechados e em local protegido;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6. Desconecte aparelhos eletrônicos das tomadas;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7. Feche portas e janelas;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8. Coloque o lixo em áreas não alagáveis;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9. Não jogue lixo ou entulho no córrego, para não obstruir a passagem de água, nem em terrenos baldios ou ruas;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10. Limpe o telhado, calhas, condutores e canaletas para evitar entupimentos;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Seja solidário: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Avise seus vizinhos sobre o perigo, no caso de casas construídas em áreas de risco de deslizamentos; avise também, imediatamente, o Corpo de Bombeiros (193) e à Defesa Civil (199).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1. O que fazer durante a inundação: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2. Evite o contato direto com a água contaminada da enchente, pois ela pode provocar doenças;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3. Veja se sua casa não corre risco de desabar;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4. Se estiver em local seguro, procure não se deslocar; não atravesse ruas alagadas, pois você pode ser arrastado pela água;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  <w:t xml:space="preserve">5. Em local alagado, preste atenção a buracos e bueiros sem tampas ou encobertos pela água;</w:t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  <w:t xml:space="preserve">6. Em caso de ventos muito fortes, cuidado com as quedas de árvores, fios, postes, semáforos, etc;</w:t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  <w:t xml:space="preserve">7. Utilize calçado, calça comprida e blusa para a proteção do corpo; não use bermuda e não fique sem camisa;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8. Não deixe crianças brincando na enxurrada ou nas águas dos córregos, pois elas podem ser levadas pela correnteza ou contaminar-se, contraindo doenças graves, como hepatite e leptospirose.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9. Antes de tudo, salve e proteja vidas. Se precisar retirar algo de sua casa, após a inundação, peça ajuda à Defesa Civil ou ao Corpo de Bombeiros nos telefones mencionados acima;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10. Tente convencer as pessoas que moram em áreas de risco a saírem de casa durante as chuvas.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  <w:t xml:space="preserve">11. Se você estiver em um carro durante a enchente, diminua a velocidade e mantenha distância do veículo da frente. Procure parar o carro em locais altos e livres de enchentes;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12. Certifique-se, por intermédio do rádio, de qual é o melhor itinerário a seguir, a fim de escapar das áreas alagadas; nunca atravesse áreas cobertas pela água; se isso não for possível, procure dirigir devagar, mantendo o carro acelerado; evite se aproximar de outro veículo, espere que ele passe totalmente para então seguir em frente;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  <w:t xml:space="preserve">13. Se o nível de água estiver subindo, vá com sua família para um lugar seguro.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  <w:t xml:space="preserve">O que fazer depois da inundação: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1. Beba apenas água filtrada ou fervida;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  <w:t xml:space="preserve">2. Não utilize alimentos que estiveram em contato com a água da inundação;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3. Fique atento aos sintomas de doenças, tais como febre, vômito, dor de cabeça ou no corpo (principalmente na “batata da perna”), e diarreia; nesses casos, procure os serviços de saúde;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4. Chuvas de grande intensidade ou longa duração provocam deslizamentos, principalmente em áreas de risco: fique atento a qualquer sinal;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5. Não use equipamentos elétricos que tenham sido molhados ou que estiveram em locais inundados, pois há risco de choque elétrico e curto-circuito;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  <w:t xml:space="preserve">6. Lave e desinfete os objetos atingidos pela enchente usando uma mistura de um copo de água sanitária para cada balde de 20 litros de água limpa, utilizando luvas e botas.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